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4A13" w14:textId="1D09F4C4" w:rsidR="00F512E0" w:rsidRDefault="00F932A9" w:rsidP="00F512E0">
      <w:pPr>
        <w:rPr>
          <w:b/>
          <w:bCs/>
        </w:rPr>
      </w:pPr>
      <w:r>
        <w:rPr>
          <w:b/>
          <w:bCs/>
          <w:noProof/>
        </w:rPr>
        <w:drawing>
          <wp:anchor distT="0" distB="0" distL="114300" distR="114300" simplePos="0" relativeHeight="251658240" behindDoc="0" locked="0" layoutInCell="1" allowOverlap="1" wp14:anchorId="71549E89" wp14:editId="21FFCFC8">
            <wp:simplePos x="0" y="0"/>
            <wp:positionH relativeFrom="margin">
              <wp:posOffset>-90170</wp:posOffset>
            </wp:positionH>
            <wp:positionV relativeFrom="margin">
              <wp:posOffset>-64135</wp:posOffset>
            </wp:positionV>
            <wp:extent cx="1438275" cy="1016000"/>
            <wp:effectExtent l="0" t="0" r="0" b="0"/>
            <wp:wrapSquare wrapText="bothSides"/>
            <wp:docPr id="830283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283692" name="Picture 83028369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016000"/>
                    </a:xfrm>
                    <a:prstGeom prst="rect">
                      <a:avLst/>
                    </a:prstGeom>
                  </pic:spPr>
                </pic:pic>
              </a:graphicData>
            </a:graphic>
            <wp14:sizeRelH relativeFrom="margin">
              <wp14:pctWidth>0</wp14:pctWidth>
            </wp14:sizeRelH>
            <wp14:sizeRelV relativeFrom="margin">
              <wp14:pctHeight>0</wp14:pctHeight>
            </wp14:sizeRelV>
          </wp:anchor>
        </w:drawing>
      </w:r>
    </w:p>
    <w:p w14:paraId="090C89EE" w14:textId="77777777" w:rsidR="00F512E0" w:rsidRDefault="00F512E0" w:rsidP="00F512E0">
      <w:pPr>
        <w:rPr>
          <w:b/>
          <w:bCs/>
        </w:rPr>
      </w:pPr>
    </w:p>
    <w:p w14:paraId="3DA11672" w14:textId="77777777" w:rsidR="00F512E0" w:rsidRDefault="00F512E0" w:rsidP="00F512E0">
      <w:pPr>
        <w:rPr>
          <w:b/>
          <w:bCs/>
        </w:rPr>
      </w:pPr>
    </w:p>
    <w:p w14:paraId="1F4B7DC1" w14:textId="77777777" w:rsidR="00F512E0" w:rsidRDefault="00F512E0" w:rsidP="00F512E0">
      <w:pPr>
        <w:rPr>
          <w:b/>
          <w:bCs/>
        </w:rPr>
      </w:pPr>
    </w:p>
    <w:p w14:paraId="3C21A436" w14:textId="77777777" w:rsidR="00F512E0" w:rsidRDefault="00F512E0" w:rsidP="00F512E0">
      <w:pPr>
        <w:rPr>
          <w:b/>
          <w:bCs/>
        </w:rPr>
      </w:pPr>
    </w:p>
    <w:p w14:paraId="753FF3B5" w14:textId="77777777" w:rsidR="00F512E0" w:rsidRDefault="00F512E0" w:rsidP="00F512E0">
      <w:pPr>
        <w:rPr>
          <w:b/>
          <w:bCs/>
        </w:rPr>
      </w:pPr>
    </w:p>
    <w:p w14:paraId="0EAEAA15" w14:textId="11A25E57" w:rsidR="00F512E0" w:rsidRDefault="00F512E0" w:rsidP="00F512E0">
      <w:r w:rsidRPr="00F512E0">
        <w:rPr>
          <w:b/>
          <w:bCs/>
        </w:rPr>
        <w:t>Appointment Scheduling</w:t>
      </w:r>
      <w:r w:rsidRPr="00F512E0">
        <w:br/>
      </w:r>
    </w:p>
    <w:p w14:paraId="1F0F079B" w14:textId="6FDA0D8F" w:rsidR="00F512E0" w:rsidRPr="00F512E0" w:rsidRDefault="00F512E0" w:rsidP="00F512E0">
      <w:r w:rsidRPr="00F512E0">
        <w:t>Appointments with the dietitian can be scheduled in one of the following ways:</w:t>
      </w:r>
    </w:p>
    <w:p w14:paraId="1EA391F6" w14:textId="12BADF50" w:rsidR="00F512E0" w:rsidRPr="00F512E0" w:rsidRDefault="00F512E0" w:rsidP="00F512E0">
      <w:pPr>
        <w:numPr>
          <w:ilvl w:val="0"/>
          <w:numId w:val="1"/>
        </w:numPr>
      </w:pPr>
      <w:r w:rsidRPr="00F512E0">
        <w:t xml:space="preserve">By calling the reception </w:t>
      </w:r>
      <w:r>
        <w:t xml:space="preserve">on P: </w:t>
      </w:r>
      <w:r w:rsidRPr="00F512E0">
        <w:t>3266</w:t>
      </w:r>
      <w:r>
        <w:t xml:space="preserve"> 6</w:t>
      </w:r>
      <w:r w:rsidRPr="00F512E0">
        <w:t>881</w:t>
      </w:r>
    </w:p>
    <w:p w14:paraId="04235D3E" w14:textId="77777777" w:rsidR="00F512E0" w:rsidRPr="00F512E0" w:rsidRDefault="00F512E0" w:rsidP="00F512E0">
      <w:pPr>
        <w:numPr>
          <w:ilvl w:val="0"/>
          <w:numId w:val="1"/>
        </w:numPr>
      </w:pPr>
      <w:r w:rsidRPr="00F512E0">
        <w:t xml:space="preserve">Online at </w:t>
      </w:r>
      <w:hyperlink r:id="rId6" w:tgtFrame="_new" w:history="1">
        <w:r w:rsidRPr="00F512E0">
          <w:rPr>
            <w:rStyle w:val="Hyperlink"/>
          </w:rPr>
          <w:t>www.solutionsfood.com.au</w:t>
        </w:r>
      </w:hyperlink>
    </w:p>
    <w:p w14:paraId="18682946" w14:textId="77777777" w:rsidR="00F512E0" w:rsidRDefault="00F512E0" w:rsidP="00F512E0">
      <w:pPr>
        <w:rPr>
          <w:b/>
          <w:bCs/>
        </w:rPr>
      </w:pPr>
    </w:p>
    <w:p w14:paraId="5BBCC2F4" w14:textId="685823F4" w:rsidR="00F512E0" w:rsidRPr="00F512E0" w:rsidRDefault="00F512E0" w:rsidP="00F512E0">
      <w:r w:rsidRPr="00F512E0">
        <w:rPr>
          <w:b/>
          <w:bCs/>
        </w:rPr>
        <w:t>Cancellation and Rescheduling Policy</w:t>
      </w:r>
    </w:p>
    <w:p w14:paraId="738FE3A7" w14:textId="3EA11341" w:rsidR="00F512E0" w:rsidRPr="00F512E0" w:rsidRDefault="00F512E0" w:rsidP="00F512E0">
      <w:pPr>
        <w:numPr>
          <w:ilvl w:val="0"/>
          <w:numId w:val="2"/>
        </w:numPr>
      </w:pPr>
      <w:r w:rsidRPr="00F512E0">
        <w:t xml:space="preserve">To cancel or reschedule an appointment, patients must contact Solutions </w:t>
      </w:r>
      <w:r>
        <w:t>w</w:t>
      </w:r>
      <w:r w:rsidRPr="00F512E0">
        <w:t xml:space="preserve">ith Food at least 48 hours </w:t>
      </w:r>
      <w:r w:rsidR="009C682E">
        <w:t>(</w:t>
      </w:r>
      <w:r>
        <w:t>or 2 business days</w:t>
      </w:r>
      <w:r w:rsidR="009C682E">
        <w:t>)</w:t>
      </w:r>
      <w:r>
        <w:t xml:space="preserve"> </w:t>
      </w:r>
      <w:r w:rsidRPr="00F512E0">
        <w:t>in advance of the scheduled appointment time.</w:t>
      </w:r>
    </w:p>
    <w:p w14:paraId="721D75C6" w14:textId="0E8A18DB" w:rsidR="00F512E0" w:rsidRPr="00F512E0" w:rsidRDefault="00F512E0" w:rsidP="00F512E0">
      <w:pPr>
        <w:numPr>
          <w:ilvl w:val="0"/>
          <w:numId w:val="2"/>
        </w:numPr>
      </w:pPr>
      <w:r w:rsidRPr="00F512E0">
        <w:t>If a cancellation or rescheduling request is not received at least 48 hours</w:t>
      </w:r>
      <w:r>
        <w:t xml:space="preserve"> </w:t>
      </w:r>
      <w:r w:rsidR="009C682E">
        <w:t>(</w:t>
      </w:r>
      <w:r>
        <w:t>or 2 business days</w:t>
      </w:r>
      <w:r w:rsidRPr="00F512E0">
        <w:t xml:space="preserve"> in advance</w:t>
      </w:r>
      <w:r w:rsidR="009C682E">
        <w:t>)</w:t>
      </w:r>
      <w:r w:rsidRPr="00F512E0">
        <w:t xml:space="preserve">, Solutions </w:t>
      </w:r>
      <w:r>
        <w:t>w</w:t>
      </w:r>
      <w:r w:rsidRPr="00F512E0">
        <w:t>ith Food reserves the right to charge a cancellation fee of $70.</w:t>
      </w:r>
    </w:p>
    <w:p w14:paraId="6F3C33B9" w14:textId="77777777" w:rsidR="00F512E0" w:rsidRPr="00F512E0" w:rsidRDefault="00F512E0" w:rsidP="00F512E0">
      <w:pPr>
        <w:numPr>
          <w:ilvl w:val="0"/>
          <w:numId w:val="2"/>
        </w:numPr>
      </w:pPr>
      <w:r w:rsidRPr="00F512E0">
        <w:t>Patients who fail to show up for a scheduled appointment without prior notification will also be subject to a $70 cancellation fee.</w:t>
      </w:r>
    </w:p>
    <w:p w14:paraId="6180E554" w14:textId="77777777" w:rsidR="00F512E0" w:rsidRDefault="00F512E0" w:rsidP="00F512E0">
      <w:pPr>
        <w:rPr>
          <w:b/>
          <w:bCs/>
        </w:rPr>
      </w:pPr>
    </w:p>
    <w:p w14:paraId="739937B7" w14:textId="37AC2129" w:rsidR="00F512E0" w:rsidRPr="00F512E0" w:rsidRDefault="00F512E0" w:rsidP="00F512E0">
      <w:r w:rsidRPr="00F512E0">
        <w:rPr>
          <w:b/>
          <w:bCs/>
        </w:rPr>
        <w:t>General Terms</w:t>
      </w:r>
    </w:p>
    <w:p w14:paraId="57FB5CE4" w14:textId="603234F8" w:rsidR="00F512E0" w:rsidRDefault="00F512E0" w:rsidP="00F512E0">
      <w:pPr>
        <w:numPr>
          <w:ilvl w:val="0"/>
          <w:numId w:val="3"/>
        </w:numPr>
      </w:pPr>
      <w:r w:rsidRPr="00F512E0">
        <w:t>All cancellations and rescheduling must be communicated at least 48 hours or two business days</w:t>
      </w:r>
      <w:r w:rsidRPr="00F512E0">
        <w:t xml:space="preserve"> </w:t>
      </w:r>
      <w:r w:rsidRPr="00F512E0">
        <w:t>in advance by phone</w:t>
      </w:r>
      <w:r w:rsidR="009C682E">
        <w:t xml:space="preserve"> or email. </w:t>
      </w:r>
    </w:p>
    <w:p w14:paraId="4E151C8E" w14:textId="29A1671E" w:rsidR="009C682E" w:rsidRPr="00F512E0" w:rsidRDefault="009C682E" w:rsidP="00F512E0">
      <w:pPr>
        <w:numPr>
          <w:ilvl w:val="0"/>
          <w:numId w:val="3"/>
        </w:numPr>
      </w:pPr>
      <w:r>
        <w:t xml:space="preserve">If you need to cancel or reschedule your appointment within 48 hours of the scheduled time, please do so by phone. We are unable to accept cancellations or changes via email or text during this period. </w:t>
      </w:r>
    </w:p>
    <w:p w14:paraId="66505568" w14:textId="77777777" w:rsidR="009C682E" w:rsidRDefault="009C682E" w:rsidP="009C682E"/>
    <w:p w14:paraId="612788F1" w14:textId="1FE9C5A7" w:rsidR="00F512E0" w:rsidRDefault="00F512E0" w:rsidP="009C682E">
      <w:r w:rsidRPr="00F512E0">
        <w:t xml:space="preserve">By scheduling an appointment, you agree to adhere to the terms and conditions of Solutions </w:t>
      </w:r>
      <w:proofErr w:type="gramStart"/>
      <w:r w:rsidRPr="00F512E0">
        <w:t>With</w:t>
      </w:r>
      <w:proofErr w:type="gramEnd"/>
      <w:r w:rsidRPr="00F512E0">
        <w:t xml:space="preserve"> Food.</w:t>
      </w:r>
    </w:p>
    <w:p w14:paraId="5C250A1C" w14:textId="77777777" w:rsidR="00F512E0" w:rsidRDefault="00F512E0" w:rsidP="00F512E0"/>
    <w:p w14:paraId="1FC277A9" w14:textId="77777777" w:rsidR="00F512E0" w:rsidRPr="00F512E0" w:rsidRDefault="00F512E0" w:rsidP="00F512E0"/>
    <w:p w14:paraId="44BD77E4" w14:textId="77777777" w:rsidR="00F512E0" w:rsidRPr="00F512E0" w:rsidRDefault="00F512E0" w:rsidP="00F512E0"/>
    <w:p w14:paraId="3D3871B0" w14:textId="77777777" w:rsidR="00D22773" w:rsidRDefault="00D22773"/>
    <w:sectPr w:rsidR="00D2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35B"/>
    <w:multiLevelType w:val="multilevel"/>
    <w:tmpl w:val="240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A4ED1"/>
    <w:multiLevelType w:val="multilevel"/>
    <w:tmpl w:val="D870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F721C"/>
    <w:multiLevelType w:val="multilevel"/>
    <w:tmpl w:val="BCFA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9193491">
    <w:abstractNumId w:val="1"/>
  </w:num>
  <w:num w:numId="2" w16cid:durableId="2039893437">
    <w:abstractNumId w:val="2"/>
  </w:num>
  <w:num w:numId="3" w16cid:durableId="26091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E0"/>
    <w:rsid w:val="002D1C7C"/>
    <w:rsid w:val="009C682E"/>
    <w:rsid w:val="00D22773"/>
    <w:rsid w:val="00F512E0"/>
    <w:rsid w:val="00F93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6046"/>
  <w15:chartTrackingRefBased/>
  <w15:docId w15:val="{DA42C7EB-9D06-C64D-891F-4F163581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2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12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12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12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12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12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12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12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12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2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12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12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12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12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12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12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12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12E0"/>
    <w:rPr>
      <w:rFonts w:eastAsiaTheme="majorEastAsia" w:cstheme="majorBidi"/>
      <w:color w:val="272727" w:themeColor="text1" w:themeTint="D8"/>
    </w:rPr>
  </w:style>
  <w:style w:type="paragraph" w:styleId="Title">
    <w:name w:val="Title"/>
    <w:basedOn w:val="Normal"/>
    <w:next w:val="Normal"/>
    <w:link w:val="TitleChar"/>
    <w:uiPriority w:val="10"/>
    <w:qFormat/>
    <w:rsid w:val="00F512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2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12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12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12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512E0"/>
    <w:rPr>
      <w:i/>
      <w:iCs/>
      <w:color w:val="404040" w:themeColor="text1" w:themeTint="BF"/>
    </w:rPr>
  </w:style>
  <w:style w:type="paragraph" w:styleId="ListParagraph">
    <w:name w:val="List Paragraph"/>
    <w:basedOn w:val="Normal"/>
    <w:uiPriority w:val="34"/>
    <w:qFormat/>
    <w:rsid w:val="00F512E0"/>
    <w:pPr>
      <w:ind w:left="720"/>
      <w:contextualSpacing/>
    </w:pPr>
  </w:style>
  <w:style w:type="character" w:styleId="IntenseEmphasis">
    <w:name w:val="Intense Emphasis"/>
    <w:basedOn w:val="DefaultParagraphFont"/>
    <w:uiPriority w:val="21"/>
    <w:qFormat/>
    <w:rsid w:val="00F512E0"/>
    <w:rPr>
      <w:i/>
      <w:iCs/>
      <w:color w:val="0F4761" w:themeColor="accent1" w:themeShade="BF"/>
    </w:rPr>
  </w:style>
  <w:style w:type="paragraph" w:styleId="IntenseQuote">
    <w:name w:val="Intense Quote"/>
    <w:basedOn w:val="Normal"/>
    <w:next w:val="Normal"/>
    <w:link w:val="IntenseQuoteChar"/>
    <w:uiPriority w:val="30"/>
    <w:qFormat/>
    <w:rsid w:val="00F512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12E0"/>
    <w:rPr>
      <w:i/>
      <w:iCs/>
      <w:color w:val="0F4761" w:themeColor="accent1" w:themeShade="BF"/>
    </w:rPr>
  </w:style>
  <w:style w:type="character" w:styleId="IntenseReference">
    <w:name w:val="Intense Reference"/>
    <w:basedOn w:val="DefaultParagraphFont"/>
    <w:uiPriority w:val="32"/>
    <w:qFormat/>
    <w:rsid w:val="00F512E0"/>
    <w:rPr>
      <w:b/>
      <w:bCs/>
      <w:smallCaps/>
      <w:color w:val="0F4761" w:themeColor="accent1" w:themeShade="BF"/>
      <w:spacing w:val="5"/>
    </w:rPr>
  </w:style>
  <w:style w:type="character" w:styleId="Hyperlink">
    <w:name w:val="Hyperlink"/>
    <w:basedOn w:val="DefaultParagraphFont"/>
    <w:uiPriority w:val="99"/>
    <w:unhideWhenUsed/>
    <w:rsid w:val="00F512E0"/>
    <w:rPr>
      <w:color w:val="467886" w:themeColor="hyperlink"/>
      <w:u w:val="single"/>
    </w:rPr>
  </w:style>
  <w:style w:type="character" w:styleId="UnresolvedMention">
    <w:name w:val="Unresolved Mention"/>
    <w:basedOn w:val="DefaultParagraphFont"/>
    <w:uiPriority w:val="99"/>
    <w:semiHidden/>
    <w:unhideWhenUsed/>
    <w:rsid w:val="00F51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5443">
      <w:bodyDiv w:val="1"/>
      <w:marLeft w:val="0"/>
      <w:marRight w:val="0"/>
      <w:marTop w:val="0"/>
      <w:marBottom w:val="0"/>
      <w:divBdr>
        <w:top w:val="none" w:sz="0" w:space="0" w:color="auto"/>
        <w:left w:val="none" w:sz="0" w:space="0" w:color="auto"/>
        <w:bottom w:val="none" w:sz="0" w:space="0" w:color="auto"/>
        <w:right w:val="none" w:sz="0" w:space="0" w:color="auto"/>
      </w:divBdr>
    </w:div>
    <w:div w:id="6758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utionsfood.com.a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Grainger</dc:creator>
  <cp:keywords/>
  <dc:description/>
  <cp:lastModifiedBy>Julie Grainger</cp:lastModifiedBy>
  <cp:revision>1</cp:revision>
  <dcterms:created xsi:type="dcterms:W3CDTF">2024-04-29T05:41:00Z</dcterms:created>
  <dcterms:modified xsi:type="dcterms:W3CDTF">2024-04-29T06:03:00Z</dcterms:modified>
</cp:coreProperties>
</file>